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7E1" w:rsidRDefault="00481319" w:rsidP="00C237E1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/>
          <w:bCs/>
          <w:sz w:val="18"/>
          <w:szCs w:val="18"/>
        </w:rPr>
      </w:pPr>
      <w:bookmarkStart w:id="0" w:name="_Toc385775999"/>
      <w:r w:rsidRPr="00481319">
        <w:rPr>
          <w:rFonts w:ascii="Arial" w:hAnsi="Arial" w:cs="Arial"/>
          <w:b/>
          <w:sz w:val="24"/>
          <w:szCs w:val="24"/>
          <w:shd w:val="clear" w:color="auto" w:fill="FFFFFF"/>
        </w:rPr>
        <w:drawing>
          <wp:inline distT="0" distB="0" distL="0" distR="0" wp14:anchorId="32251720" wp14:editId="53F4FD64">
            <wp:extent cx="2561984" cy="797442"/>
            <wp:effectExtent l="0" t="0" r="0" b="3175"/>
            <wp:docPr id="4" name="3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283" cy="803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7E1" w:rsidRPr="00C237E1" w:rsidRDefault="00C237E1" w:rsidP="0048131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237E1">
        <w:rPr>
          <w:rFonts w:ascii="Arial" w:hAnsi="Arial" w:cs="Arial"/>
          <w:b/>
          <w:bCs/>
          <w:sz w:val="24"/>
          <w:szCs w:val="24"/>
        </w:rPr>
        <w:t>CARRERA  DE INGENIERÍA CIVIL</w:t>
      </w:r>
    </w:p>
    <w:p w:rsidR="00C237E1" w:rsidRPr="00C237E1" w:rsidRDefault="00C237E1" w:rsidP="0048131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237E1">
        <w:rPr>
          <w:rFonts w:ascii="Arial" w:hAnsi="Arial" w:cs="Arial"/>
          <w:b/>
          <w:bCs/>
          <w:sz w:val="24"/>
          <w:szCs w:val="24"/>
        </w:rPr>
        <w:t>TEMA: DISEÑO DE UNA PRESA, DE MATERIALES SUELTOS, EN EL RÍO GRANDE DEL PROYECTO MULTIPROPÓSITO CHONE.</w:t>
      </w:r>
    </w:p>
    <w:p w:rsidR="00C237E1" w:rsidRPr="00C237E1" w:rsidRDefault="00C237E1" w:rsidP="0048131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237E1">
        <w:rPr>
          <w:rFonts w:ascii="Arial" w:hAnsi="Arial" w:cs="Arial"/>
          <w:b/>
          <w:bCs/>
          <w:sz w:val="24"/>
          <w:szCs w:val="24"/>
        </w:rPr>
        <w:t>ALEJANDRA ELIZABETH LEÓN MONTENEGRO</w:t>
      </w:r>
    </w:p>
    <w:p w:rsidR="0027517B" w:rsidRPr="00207CEE" w:rsidRDefault="0027517B" w:rsidP="0027517B">
      <w:pPr>
        <w:pStyle w:val="Ttulo1"/>
        <w:spacing w:line="480" w:lineRule="auto"/>
        <w:jc w:val="center"/>
        <w:rPr>
          <w:rFonts w:ascii="Arial" w:hAnsi="Arial" w:cs="Arial"/>
          <w:color w:val="auto"/>
          <w:lang w:eastAsia="es-EC"/>
        </w:rPr>
      </w:pPr>
      <w:r w:rsidRPr="00207CEE">
        <w:rPr>
          <w:rFonts w:ascii="Arial" w:hAnsi="Arial" w:cs="Arial"/>
          <w:color w:val="auto"/>
          <w:lang w:eastAsia="es-EC"/>
        </w:rPr>
        <w:t>RESUMEN</w:t>
      </w:r>
      <w:bookmarkEnd w:id="0"/>
    </w:p>
    <w:p w:rsidR="0027517B" w:rsidRPr="00207CEE" w:rsidRDefault="0027517B" w:rsidP="0027517B">
      <w:pPr>
        <w:pStyle w:val="Epgrafe"/>
        <w:spacing w:line="480" w:lineRule="auto"/>
        <w:jc w:val="center"/>
        <w:rPr>
          <w:rFonts w:ascii="Arial" w:eastAsia="Times New Roman" w:hAnsi="Arial" w:cs="Arial"/>
          <w:i/>
          <w:color w:val="auto"/>
          <w:sz w:val="22"/>
          <w:szCs w:val="22"/>
          <w:lang w:eastAsia="es-EC"/>
        </w:rPr>
      </w:pPr>
    </w:p>
    <w:p w:rsidR="0027517B" w:rsidRDefault="0027517B" w:rsidP="0048131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     </w:t>
      </w:r>
      <w:r w:rsidRPr="00207CEE">
        <w:rPr>
          <w:rFonts w:ascii="Arial" w:hAnsi="Arial" w:cs="Arial"/>
          <w:sz w:val="24"/>
          <w:szCs w:val="24"/>
          <w:shd w:val="clear" w:color="auto" w:fill="FFFFFF"/>
        </w:rPr>
        <w:t>Los ríos Garrapata, Mosquito y Grande</w:t>
      </w:r>
      <w:r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207CEE">
        <w:rPr>
          <w:rFonts w:ascii="Arial" w:hAnsi="Arial" w:cs="Arial"/>
          <w:sz w:val="24"/>
          <w:szCs w:val="24"/>
          <w:shd w:val="clear" w:color="auto" w:fill="FFFFFF"/>
        </w:rPr>
        <w:t xml:space="preserve">  conforman un si</w:t>
      </w:r>
      <w:r>
        <w:rPr>
          <w:rFonts w:ascii="Arial" w:hAnsi="Arial" w:cs="Arial"/>
          <w:sz w:val="24"/>
          <w:szCs w:val="24"/>
          <w:shd w:val="clear" w:color="auto" w:fill="FFFFFF"/>
        </w:rPr>
        <w:t>stema hidrográfico que confluye</w:t>
      </w:r>
      <w:r w:rsidRPr="00207CEE">
        <w:rPr>
          <w:rFonts w:ascii="Arial" w:hAnsi="Arial" w:cs="Arial"/>
          <w:sz w:val="24"/>
          <w:szCs w:val="24"/>
          <w:shd w:val="clear" w:color="auto" w:fill="FFFFFF"/>
        </w:rPr>
        <w:t xml:space="preserve"> en la ciudad de Chone, por ende tienen una gran influencia en el desarrollo </w:t>
      </w:r>
      <w:r>
        <w:rPr>
          <w:rFonts w:ascii="Arial" w:hAnsi="Arial" w:cs="Arial"/>
          <w:sz w:val="24"/>
          <w:szCs w:val="24"/>
          <w:shd w:val="clear" w:color="auto" w:fill="FFFFFF"/>
        </w:rPr>
        <w:t>local</w:t>
      </w:r>
      <w:r w:rsidRPr="00207CEE">
        <w:rPr>
          <w:rFonts w:ascii="Arial" w:hAnsi="Arial" w:cs="Arial"/>
          <w:sz w:val="24"/>
          <w:szCs w:val="24"/>
          <w:shd w:val="clear" w:color="auto" w:fill="FFFFFF"/>
        </w:rPr>
        <w:t xml:space="preserve"> y de las comunidade</w:t>
      </w:r>
      <w:r>
        <w:rPr>
          <w:rFonts w:ascii="Arial" w:hAnsi="Arial" w:cs="Arial"/>
          <w:sz w:val="24"/>
          <w:szCs w:val="24"/>
          <w:shd w:val="clear" w:color="auto" w:fill="FFFFFF"/>
        </w:rPr>
        <w:t>s que se encuentran aledañas a es</w:t>
      </w:r>
      <w:r w:rsidRPr="00207CEE">
        <w:rPr>
          <w:rFonts w:ascii="Arial" w:hAnsi="Arial" w:cs="Arial"/>
          <w:sz w:val="24"/>
          <w:szCs w:val="24"/>
          <w:shd w:val="clear" w:color="auto" w:fill="FFFFFF"/>
        </w:rPr>
        <w:t xml:space="preserve">os ríos.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207CEE">
        <w:rPr>
          <w:rFonts w:ascii="Arial" w:hAnsi="Arial" w:cs="Arial"/>
          <w:sz w:val="24"/>
          <w:szCs w:val="24"/>
          <w:shd w:val="clear" w:color="auto" w:fill="FFFFFF"/>
        </w:rPr>
        <w:t xml:space="preserve">La zona de Río Grande se caracteriza por ser muy fértil, permitiendo una amplia producción agrícola ganadera, estimándose en cerca de 20 millones de dólares anuales su </w:t>
      </w:r>
      <w:r>
        <w:rPr>
          <w:rFonts w:ascii="Arial" w:hAnsi="Arial" w:cs="Arial"/>
          <w:sz w:val="24"/>
          <w:szCs w:val="24"/>
          <w:shd w:val="clear" w:color="auto" w:fill="FFFFFF"/>
        </w:rPr>
        <w:t>aporte</w:t>
      </w:r>
      <w:r w:rsidRPr="00207CEE">
        <w:rPr>
          <w:rFonts w:ascii="Arial" w:hAnsi="Arial" w:cs="Arial"/>
          <w:sz w:val="24"/>
          <w:szCs w:val="24"/>
          <w:shd w:val="clear" w:color="auto" w:fill="FFFFFF"/>
        </w:rPr>
        <w:t xml:space="preserve"> a la economía local de Chone; pero por el comportamiento hidrológico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de la zona</w:t>
      </w:r>
      <w:r w:rsidRPr="00207CEE">
        <w:rPr>
          <w:rFonts w:ascii="Arial" w:hAnsi="Arial" w:cs="Arial"/>
          <w:sz w:val="24"/>
          <w:szCs w:val="24"/>
          <w:shd w:val="clear" w:color="auto" w:fill="FFFFFF"/>
        </w:rPr>
        <w:t xml:space="preserve">, en épocas de grandes precipitaciones los ríos aumentan su caudal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y causan </w:t>
      </w:r>
      <w:r w:rsidRPr="00207CEE">
        <w:rPr>
          <w:rFonts w:ascii="Arial" w:hAnsi="Arial" w:cs="Arial"/>
          <w:sz w:val="24"/>
          <w:szCs w:val="24"/>
          <w:shd w:val="clear" w:color="auto" w:fill="FFFFFF"/>
        </w:rPr>
        <w:t xml:space="preserve">daños que paralizan estas actividades afectando en el ámbito laboral, desarrollo económico y social a gran parte de la población.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207CEE">
        <w:rPr>
          <w:rFonts w:ascii="Arial" w:hAnsi="Arial" w:cs="Arial"/>
          <w:sz w:val="24"/>
          <w:szCs w:val="24"/>
          <w:shd w:val="clear" w:color="auto" w:fill="FFFFFF"/>
        </w:rPr>
        <w:t xml:space="preserve">Con el fin de resolver estos problemas </w:t>
      </w:r>
      <w:r>
        <w:rPr>
          <w:rFonts w:ascii="Arial" w:hAnsi="Arial" w:cs="Arial"/>
          <w:sz w:val="24"/>
          <w:szCs w:val="24"/>
          <w:shd w:val="clear" w:color="auto" w:fill="FFFFFF"/>
        </w:rPr>
        <w:t>de carácter recurrente</w:t>
      </w:r>
      <w:r w:rsidRPr="00207CEE">
        <w:rPr>
          <w:rFonts w:ascii="Arial" w:hAnsi="Arial" w:cs="Arial"/>
          <w:sz w:val="24"/>
          <w:szCs w:val="24"/>
          <w:shd w:val="clear" w:color="auto" w:fill="FFFFFF"/>
        </w:rPr>
        <w:t xml:space="preserve">, la Secretaría Nacional del Agua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207CEE">
        <w:rPr>
          <w:rFonts w:ascii="Arial" w:hAnsi="Arial" w:cs="Arial"/>
          <w:sz w:val="24"/>
          <w:szCs w:val="24"/>
          <w:shd w:val="clear" w:color="auto" w:fill="FFFFFF"/>
        </w:rPr>
        <w:t xml:space="preserve">impulsó el proyecto multipropósito Chone,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dentro del </w:t>
      </w:r>
      <w:r w:rsidRPr="00207CEE">
        <w:rPr>
          <w:rFonts w:ascii="Arial" w:hAnsi="Arial" w:cs="Arial"/>
          <w:sz w:val="24"/>
          <w:szCs w:val="24"/>
          <w:shd w:val="clear" w:color="auto" w:fill="FFFFFF"/>
        </w:rPr>
        <w:t xml:space="preserve">cual </w:t>
      </w:r>
      <w:r>
        <w:rPr>
          <w:rFonts w:ascii="Arial" w:hAnsi="Arial" w:cs="Arial"/>
          <w:sz w:val="24"/>
          <w:szCs w:val="24"/>
          <w:shd w:val="clear" w:color="auto" w:fill="FFFFFF"/>
        </w:rPr>
        <w:t>está inmersa</w:t>
      </w:r>
      <w:r w:rsidRPr="00207CEE">
        <w:rPr>
          <w:rFonts w:ascii="Arial" w:hAnsi="Arial" w:cs="Arial"/>
          <w:sz w:val="24"/>
          <w:szCs w:val="24"/>
          <w:shd w:val="clear" w:color="auto" w:fill="FFFFFF"/>
        </w:rPr>
        <w:t xml:space="preserve"> la construcción de la Presa Río Grande, que servirá para el control de inundaciones y para el riego de 2.200 h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a </w:t>
      </w:r>
      <w:r w:rsidRPr="00207CEE">
        <w:rPr>
          <w:rFonts w:ascii="Arial" w:hAnsi="Arial" w:cs="Arial"/>
          <w:sz w:val="24"/>
          <w:szCs w:val="24"/>
          <w:shd w:val="clear" w:color="auto" w:fill="FFFFFF"/>
        </w:rPr>
        <w:t xml:space="preserve">en la </w:t>
      </w:r>
      <w:r>
        <w:rPr>
          <w:rFonts w:ascii="Arial" w:hAnsi="Arial" w:cs="Arial"/>
          <w:sz w:val="24"/>
          <w:szCs w:val="24"/>
          <w:shd w:val="clear" w:color="auto" w:fill="FFFFFF"/>
        </w:rPr>
        <w:t>P</w:t>
      </w:r>
      <w:r w:rsidRPr="00207CEE">
        <w:rPr>
          <w:rFonts w:ascii="Arial" w:hAnsi="Arial" w:cs="Arial"/>
          <w:sz w:val="24"/>
          <w:szCs w:val="24"/>
          <w:shd w:val="clear" w:color="auto" w:fill="FFFFFF"/>
        </w:rPr>
        <w:t xml:space="preserve">rovincia de Manabí, </w:t>
      </w:r>
      <w:r>
        <w:rPr>
          <w:rFonts w:ascii="Arial" w:hAnsi="Arial" w:cs="Arial"/>
          <w:sz w:val="24"/>
          <w:szCs w:val="24"/>
          <w:shd w:val="clear" w:color="auto" w:fill="FFFFFF"/>
        </w:rPr>
        <w:t>que favorece a unos</w:t>
      </w:r>
      <w:r w:rsidRPr="00207CEE">
        <w:rPr>
          <w:rFonts w:ascii="Arial" w:hAnsi="Arial" w:cs="Arial"/>
          <w:sz w:val="24"/>
          <w:szCs w:val="24"/>
          <w:shd w:val="clear" w:color="auto" w:fill="FFFFFF"/>
        </w:rPr>
        <w:t xml:space="preserve"> 100 mil habitantes de la ciudad de Chone.</w:t>
      </w:r>
    </w:p>
    <w:p w:rsidR="0027517B" w:rsidRDefault="0027517B" w:rsidP="0027517B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/>
          <w:bCs/>
          <w:sz w:val="28"/>
          <w:szCs w:val="24"/>
        </w:rPr>
      </w:pPr>
    </w:p>
    <w:p w:rsidR="0027517B" w:rsidRDefault="0027517B" w:rsidP="002751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4"/>
        </w:rPr>
      </w:pPr>
      <w:r>
        <w:rPr>
          <w:rFonts w:ascii="Arial" w:hAnsi="Arial" w:cs="Arial"/>
          <w:b/>
          <w:bCs/>
          <w:sz w:val="28"/>
          <w:szCs w:val="24"/>
        </w:rPr>
        <w:t>Palabras Clave:</w:t>
      </w:r>
    </w:p>
    <w:p w:rsidR="0027517B" w:rsidRDefault="0027517B" w:rsidP="002751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4"/>
        </w:rPr>
      </w:pPr>
    </w:p>
    <w:p w:rsidR="0027517B" w:rsidRPr="00841AC7" w:rsidRDefault="00841AC7" w:rsidP="00481319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  <w:lang w:val="es-ES" w:eastAsia="es-EC"/>
        </w:rPr>
      </w:pPr>
      <w:r w:rsidRPr="00841AC7">
        <w:rPr>
          <w:rFonts w:ascii="Arial" w:hAnsi="Arial" w:cs="Arial"/>
          <w:b/>
          <w:sz w:val="24"/>
          <w:szCs w:val="24"/>
          <w:lang w:val="es-ES" w:eastAsia="es-EC"/>
        </w:rPr>
        <w:t>PRESA RÍO GRANDE</w:t>
      </w:r>
    </w:p>
    <w:p w:rsidR="0027517B" w:rsidRPr="00841AC7" w:rsidRDefault="00841AC7" w:rsidP="00481319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  <w:lang w:val="es-ES" w:eastAsia="es-EC"/>
        </w:rPr>
      </w:pPr>
      <w:r w:rsidRPr="00841AC7">
        <w:rPr>
          <w:rFonts w:ascii="Arial" w:hAnsi="Arial" w:cs="Arial"/>
          <w:b/>
          <w:sz w:val="24"/>
          <w:szCs w:val="24"/>
          <w:lang w:val="es-ES" w:eastAsia="es-EC"/>
        </w:rPr>
        <w:t>PRESA DE MATERIALES SUELTOS</w:t>
      </w:r>
    </w:p>
    <w:p w:rsidR="0027517B" w:rsidRPr="00841AC7" w:rsidRDefault="00841AC7" w:rsidP="00481319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  <w:lang w:val="es-ES" w:eastAsia="es-EC"/>
        </w:rPr>
      </w:pPr>
      <w:r w:rsidRPr="00841AC7">
        <w:rPr>
          <w:rFonts w:ascii="Arial" w:hAnsi="Arial" w:cs="Arial"/>
          <w:b/>
          <w:sz w:val="24"/>
          <w:szCs w:val="24"/>
          <w:lang w:val="es-ES" w:eastAsia="es-EC"/>
        </w:rPr>
        <w:t>HIDROGRAMA UNITARIO</w:t>
      </w:r>
    </w:p>
    <w:p w:rsidR="0027517B" w:rsidRPr="00841AC7" w:rsidRDefault="00841AC7" w:rsidP="00481319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  <w:lang w:val="es-ES" w:eastAsia="es-EC"/>
        </w:rPr>
      </w:pPr>
      <w:r w:rsidRPr="00841AC7">
        <w:rPr>
          <w:rFonts w:ascii="Arial" w:hAnsi="Arial" w:cs="Arial"/>
          <w:b/>
          <w:sz w:val="24"/>
          <w:szCs w:val="24"/>
          <w:lang w:val="es-ES" w:eastAsia="es-EC"/>
        </w:rPr>
        <w:t xml:space="preserve">COLUMNAS DE GRAVA </w:t>
      </w:r>
    </w:p>
    <w:p w:rsidR="0027517B" w:rsidRPr="00841AC7" w:rsidRDefault="00841AC7" w:rsidP="00481319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  <w:lang w:val="es-ES" w:eastAsia="es-EC"/>
        </w:rPr>
      </w:pPr>
      <w:r w:rsidRPr="00841AC7">
        <w:rPr>
          <w:rFonts w:ascii="Arial" w:hAnsi="Arial" w:cs="Arial"/>
          <w:b/>
          <w:sz w:val="24"/>
          <w:szCs w:val="24"/>
          <w:lang w:val="es-ES" w:eastAsia="es-EC"/>
        </w:rPr>
        <w:t>PROYECTO MULTIPROPÓSITOS CHONE</w:t>
      </w:r>
    </w:p>
    <w:p w:rsidR="0027517B" w:rsidRDefault="0027517B" w:rsidP="0027517B">
      <w:pPr>
        <w:pStyle w:val="Ttulo1"/>
        <w:spacing w:line="240" w:lineRule="auto"/>
        <w:jc w:val="center"/>
        <w:rPr>
          <w:rFonts w:ascii="Arial" w:hAnsi="Arial" w:cs="Arial"/>
          <w:color w:val="auto"/>
          <w:lang w:val="en-US" w:eastAsia="es-EC"/>
        </w:rPr>
      </w:pPr>
      <w:bookmarkStart w:id="1" w:name="_Toc385776000"/>
      <w:r w:rsidRPr="003E35AE">
        <w:rPr>
          <w:rFonts w:ascii="Arial" w:hAnsi="Arial" w:cs="Arial"/>
          <w:color w:val="auto"/>
          <w:lang w:val="en-US" w:eastAsia="es-EC"/>
        </w:rPr>
        <w:lastRenderedPageBreak/>
        <w:t>A</w:t>
      </w:r>
      <w:r>
        <w:rPr>
          <w:rFonts w:ascii="Arial" w:hAnsi="Arial" w:cs="Arial"/>
          <w:color w:val="auto"/>
          <w:lang w:val="en-US" w:eastAsia="es-EC"/>
        </w:rPr>
        <w:t>B</w:t>
      </w:r>
      <w:r w:rsidRPr="003E35AE">
        <w:rPr>
          <w:rFonts w:ascii="Arial" w:hAnsi="Arial" w:cs="Arial"/>
          <w:color w:val="auto"/>
          <w:lang w:val="en-US" w:eastAsia="es-EC"/>
        </w:rPr>
        <w:t>STRACT</w:t>
      </w:r>
      <w:bookmarkEnd w:id="1"/>
    </w:p>
    <w:p w:rsidR="0027517B" w:rsidRPr="0027517B" w:rsidRDefault="0027517B" w:rsidP="0027517B">
      <w:pPr>
        <w:rPr>
          <w:lang w:val="en-US" w:eastAsia="es-EC"/>
        </w:rPr>
      </w:pPr>
    </w:p>
    <w:p w:rsidR="0027517B" w:rsidRDefault="0027517B" w:rsidP="002751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</w:p>
    <w:p w:rsidR="0027517B" w:rsidRPr="00640EF9" w:rsidRDefault="0027517B" w:rsidP="0048131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    Rivers Tick</w:t>
      </w:r>
      <w:r w:rsidRPr="00640EF9">
        <w:rPr>
          <w:rFonts w:ascii="Arial" w:hAnsi="Arial" w:cs="Arial"/>
          <w:sz w:val="24"/>
          <w:szCs w:val="24"/>
          <w:shd w:val="clear" w:color="auto" w:fill="FFFFFF"/>
          <w:lang w:val="en-US"/>
        </w:rPr>
        <w:t>, Mosquit</w:t>
      </w:r>
      <w:r>
        <w:rPr>
          <w:rFonts w:ascii="Arial" w:hAnsi="Arial" w:cs="Arial"/>
          <w:sz w:val="24"/>
          <w:szCs w:val="24"/>
          <w:shd w:val="clear" w:color="auto" w:fill="FFFFFF"/>
          <w:lang w:val="en-US"/>
        </w:rPr>
        <w:t>o and Grande, in its upper part</w:t>
      </w:r>
      <w:r w:rsidRPr="00640EF9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, form a river system that flows into the city of </w:t>
      </w:r>
      <w:proofErr w:type="spellStart"/>
      <w:r w:rsidRPr="00640EF9">
        <w:rPr>
          <w:rFonts w:ascii="Arial" w:hAnsi="Arial" w:cs="Arial"/>
          <w:sz w:val="24"/>
          <w:szCs w:val="24"/>
          <w:shd w:val="clear" w:color="auto" w:fill="FFFFFF"/>
          <w:lang w:val="en-US"/>
        </w:rPr>
        <w:t>Chone</w:t>
      </w:r>
      <w:proofErr w:type="spellEnd"/>
      <w:r w:rsidRPr="00640EF9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  <w:lang w:val="en-US"/>
        </w:rPr>
        <w:t>which</w:t>
      </w:r>
      <w:r w:rsidRPr="00640EF9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Pr="00640EF9">
        <w:rPr>
          <w:rFonts w:ascii="Arial" w:hAnsi="Arial" w:cs="Arial"/>
          <w:sz w:val="24"/>
          <w:szCs w:val="24"/>
          <w:shd w:val="clear" w:color="auto" w:fill="FFFFFF"/>
          <w:lang w:val="en-US"/>
        </w:rPr>
        <w:t>have</w:t>
      </w:r>
      <w:proofErr w:type="gramEnd"/>
      <w:r w:rsidRPr="00640EF9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a great influence on local development and communities that are adjacent to these rivers. Rio Grande area is char</w:t>
      </w:r>
      <w:r>
        <w:rPr>
          <w:rFonts w:ascii="Arial" w:hAnsi="Arial" w:cs="Arial"/>
          <w:sz w:val="24"/>
          <w:szCs w:val="24"/>
          <w:shd w:val="clear" w:color="auto" w:fill="FFFFFF"/>
          <w:lang w:val="en-US"/>
        </w:rPr>
        <w:t>acterized by being very fertile</w:t>
      </w:r>
      <w:r w:rsidRPr="00640EF9">
        <w:rPr>
          <w:rFonts w:ascii="Arial" w:hAnsi="Arial" w:cs="Arial"/>
          <w:sz w:val="24"/>
          <w:szCs w:val="24"/>
          <w:shd w:val="clear" w:color="auto" w:fill="FFFFFF"/>
          <w:lang w:val="en-US"/>
        </w:rPr>
        <w:t>, allow</w:t>
      </w:r>
      <w:r>
        <w:rPr>
          <w:rFonts w:ascii="Arial" w:hAnsi="Arial" w:cs="Arial"/>
          <w:sz w:val="24"/>
          <w:szCs w:val="24"/>
          <w:shd w:val="clear" w:color="auto" w:fill="FFFFFF"/>
          <w:lang w:val="en-US"/>
        </w:rPr>
        <w:t>ing extensive livestock farming</w:t>
      </w:r>
      <w:r w:rsidRPr="00640EF9">
        <w:rPr>
          <w:rFonts w:ascii="Arial" w:hAnsi="Arial" w:cs="Arial"/>
          <w:sz w:val="24"/>
          <w:szCs w:val="24"/>
          <w:shd w:val="clear" w:color="auto" w:fill="FFFFFF"/>
          <w:lang w:val="en-US"/>
        </w:rPr>
        <w:t>, estimated at about 20 million dollars a year its contribu</w:t>
      </w:r>
      <w:r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tion to the local economy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n-US"/>
        </w:rPr>
        <w:t>Chone</w:t>
      </w:r>
      <w:proofErr w:type="spellEnd"/>
      <w:r w:rsidRPr="00640EF9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; but in times of heavy rainfall the rivers increase their flow and cause crippling damage affecting these </w:t>
      </w:r>
      <w:r>
        <w:rPr>
          <w:rFonts w:ascii="Arial" w:hAnsi="Arial" w:cs="Arial"/>
          <w:sz w:val="24"/>
          <w:szCs w:val="24"/>
          <w:shd w:val="clear" w:color="auto" w:fill="FFFFFF"/>
          <w:lang w:val="en-US"/>
        </w:rPr>
        <w:t>the</w:t>
      </w:r>
      <w:r w:rsidRPr="00640EF9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economic and social development on a large part of the population . I</w:t>
      </w:r>
      <w:r>
        <w:rPr>
          <w:rFonts w:ascii="Arial" w:hAnsi="Arial" w:cs="Arial"/>
          <w:sz w:val="24"/>
          <w:szCs w:val="24"/>
          <w:shd w:val="clear" w:color="auto" w:fill="FFFFFF"/>
          <w:lang w:val="en-US"/>
        </w:rPr>
        <w:t>n order to solve these problems</w:t>
      </w:r>
      <w:r w:rsidRPr="00640EF9">
        <w:rPr>
          <w:rFonts w:ascii="Arial" w:hAnsi="Arial" w:cs="Arial"/>
          <w:sz w:val="24"/>
          <w:szCs w:val="24"/>
          <w:shd w:val="clear" w:color="auto" w:fill="FFFFFF"/>
          <w:lang w:val="en-US"/>
        </w:rPr>
        <w:t>, t</w:t>
      </w:r>
      <w:r>
        <w:rPr>
          <w:rFonts w:ascii="Arial" w:hAnsi="Arial" w:cs="Arial"/>
          <w:sz w:val="24"/>
          <w:szCs w:val="24"/>
          <w:shd w:val="clear" w:color="auto" w:fill="FFFFFF"/>
          <w:lang w:val="en-US"/>
        </w:rPr>
        <w:t>he National Water Secretariat (SENAGUA</w:t>
      </w:r>
      <w:r w:rsidRPr="00640EF9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) increased </w:t>
      </w:r>
      <w:r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the importance of the construction of </w:t>
      </w:r>
      <w:proofErr w:type="spellStart"/>
      <w:r w:rsidRPr="00640EF9">
        <w:rPr>
          <w:rFonts w:ascii="Arial" w:hAnsi="Arial" w:cs="Arial"/>
          <w:sz w:val="24"/>
          <w:szCs w:val="24"/>
          <w:shd w:val="clear" w:color="auto" w:fill="FFFFFF"/>
          <w:lang w:val="en-US"/>
        </w:rPr>
        <w:t>Chone</w:t>
      </w:r>
      <w:proofErr w:type="spellEnd"/>
      <w:r w:rsidRPr="00640EF9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multipurpose project, </w:t>
      </w:r>
      <w:r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in </w:t>
      </w:r>
      <w:r w:rsidRPr="00640EF9">
        <w:rPr>
          <w:rFonts w:ascii="Arial" w:hAnsi="Arial" w:cs="Arial"/>
          <w:sz w:val="24"/>
          <w:szCs w:val="24"/>
          <w:shd w:val="clear" w:color="auto" w:fill="FFFFFF"/>
          <w:lang w:val="en-US"/>
        </w:rPr>
        <w:t>which is embedded the con</w:t>
      </w:r>
      <w:r>
        <w:rPr>
          <w:rFonts w:ascii="Arial" w:hAnsi="Arial" w:cs="Arial"/>
          <w:sz w:val="24"/>
          <w:szCs w:val="24"/>
          <w:shd w:val="clear" w:color="auto" w:fill="FFFFFF"/>
          <w:lang w:val="en-US"/>
        </w:rPr>
        <w:t>struction of the Rio Grande Dam</w:t>
      </w:r>
      <w:r w:rsidRPr="00640EF9">
        <w:rPr>
          <w:rFonts w:ascii="Arial" w:hAnsi="Arial" w:cs="Arial"/>
          <w:sz w:val="24"/>
          <w:szCs w:val="24"/>
          <w:shd w:val="clear" w:color="auto" w:fill="FFFFFF"/>
          <w:lang w:val="en-US"/>
        </w:rPr>
        <w:t>, which will serve for flood control and irrigation of 2,200 hec</w:t>
      </w:r>
      <w:r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tares in the province of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n-US"/>
        </w:rPr>
        <w:t>Manabi</w:t>
      </w:r>
      <w:proofErr w:type="spellEnd"/>
      <w:r w:rsidRPr="00640EF9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, </w:t>
      </w:r>
      <w:r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and </w:t>
      </w:r>
      <w:r w:rsidRPr="00640EF9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it favors </w:t>
      </w:r>
      <w:r>
        <w:rPr>
          <w:rFonts w:ascii="Arial" w:hAnsi="Arial" w:cs="Arial"/>
          <w:sz w:val="24"/>
          <w:szCs w:val="24"/>
          <w:shd w:val="clear" w:color="auto" w:fill="FFFFFF"/>
          <w:lang w:val="en-US"/>
        </w:rPr>
        <w:t>more than</w:t>
      </w:r>
      <w:r w:rsidRPr="00640EF9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100 000 in</w:t>
      </w:r>
      <w:r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habitants of the town of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n-US"/>
        </w:rPr>
        <w:t>Chone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</w:p>
    <w:p w:rsidR="0027517B" w:rsidRDefault="0027517B" w:rsidP="0027517B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</w:p>
    <w:p w:rsidR="0027517B" w:rsidRDefault="0027517B" w:rsidP="0027517B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  <w:lang w:val="en-US"/>
        </w:rPr>
      </w:pPr>
      <w:r w:rsidRPr="007B5007">
        <w:rPr>
          <w:rFonts w:ascii="Arial" w:hAnsi="Arial" w:cs="Arial"/>
          <w:b/>
          <w:sz w:val="24"/>
          <w:szCs w:val="24"/>
          <w:shd w:val="clear" w:color="auto" w:fill="FFFFFF"/>
          <w:lang w:val="en-US"/>
        </w:rPr>
        <w:t>Keyword</w:t>
      </w:r>
      <w:r>
        <w:rPr>
          <w:rFonts w:ascii="Arial" w:hAnsi="Arial" w:cs="Arial"/>
          <w:b/>
          <w:sz w:val="24"/>
          <w:szCs w:val="24"/>
          <w:shd w:val="clear" w:color="auto" w:fill="FFFFFF"/>
          <w:lang w:val="en-US"/>
        </w:rPr>
        <w:t>s</w:t>
      </w:r>
      <w:r w:rsidRPr="007B5007">
        <w:rPr>
          <w:rFonts w:ascii="Arial" w:hAnsi="Arial" w:cs="Arial"/>
          <w:b/>
          <w:sz w:val="24"/>
          <w:szCs w:val="24"/>
          <w:shd w:val="clear" w:color="auto" w:fill="FFFFFF"/>
          <w:lang w:val="en-US"/>
        </w:rPr>
        <w:t>:</w:t>
      </w:r>
    </w:p>
    <w:p w:rsidR="0027517B" w:rsidRPr="007B5007" w:rsidRDefault="0027517B" w:rsidP="0027517B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  <w:lang w:val="en-US"/>
        </w:rPr>
      </w:pPr>
    </w:p>
    <w:p w:rsidR="0027517B" w:rsidRPr="00481319" w:rsidRDefault="00481319" w:rsidP="0027517B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  <w:lang w:val="en-US"/>
        </w:rPr>
      </w:pPr>
      <w:r w:rsidRPr="00481319">
        <w:rPr>
          <w:rFonts w:ascii="Arial" w:hAnsi="Arial" w:cs="Arial"/>
          <w:b/>
          <w:sz w:val="24"/>
          <w:szCs w:val="24"/>
          <w:shd w:val="clear" w:color="auto" w:fill="FFFFFF"/>
          <w:lang w:val="en-US"/>
        </w:rPr>
        <w:t>RIO GRANDE DAM</w:t>
      </w:r>
    </w:p>
    <w:p w:rsidR="0027517B" w:rsidRPr="00481319" w:rsidRDefault="00481319" w:rsidP="0027517B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  <w:lang w:val="en-US"/>
        </w:rPr>
      </w:pPr>
      <w:r w:rsidRPr="00481319">
        <w:rPr>
          <w:rFonts w:ascii="Arial" w:hAnsi="Arial" w:cs="Arial"/>
          <w:b/>
          <w:sz w:val="24"/>
          <w:szCs w:val="24"/>
          <w:shd w:val="clear" w:color="auto" w:fill="FFFFFF"/>
          <w:lang w:val="en-US"/>
        </w:rPr>
        <w:t>DAM</w:t>
      </w:r>
    </w:p>
    <w:p w:rsidR="0027517B" w:rsidRPr="00481319" w:rsidRDefault="00481319" w:rsidP="0027517B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  <w:lang w:val="en-US"/>
        </w:rPr>
      </w:pPr>
      <w:r w:rsidRPr="00481319">
        <w:rPr>
          <w:rFonts w:ascii="Arial" w:hAnsi="Arial" w:cs="Arial"/>
          <w:b/>
          <w:sz w:val="24"/>
          <w:szCs w:val="24"/>
          <w:shd w:val="clear" w:color="auto" w:fill="FFFFFF"/>
          <w:lang w:val="en-US"/>
        </w:rPr>
        <w:t>UNIT HYDROGRAPH</w:t>
      </w:r>
    </w:p>
    <w:p w:rsidR="0027517B" w:rsidRPr="00481319" w:rsidRDefault="00481319" w:rsidP="0027517B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  <w:lang w:val="en-US"/>
        </w:rPr>
      </w:pPr>
      <w:r w:rsidRPr="00481319">
        <w:rPr>
          <w:rFonts w:ascii="Arial" w:hAnsi="Arial" w:cs="Arial"/>
          <w:b/>
          <w:sz w:val="24"/>
          <w:szCs w:val="24"/>
          <w:shd w:val="clear" w:color="auto" w:fill="FFFFFF"/>
          <w:lang w:val="en-US"/>
        </w:rPr>
        <w:t>GRAVEL COLUMNS</w:t>
      </w:r>
    </w:p>
    <w:p w:rsidR="0027517B" w:rsidRPr="00481319" w:rsidRDefault="00481319" w:rsidP="0027517B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  <w:lang w:val="en-US"/>
        </w:rPr>
      </w:pPr>
      <w:r w:rsidRPr="00481319">
        <w:rPr>
          <w:rFonts w:ascii="Arial" w:hAnsi="Arial" w:cs="Arial"/>
          <w:b/>
          <w:sz w:val="24"/>
          <w:szCs w:val="24"/>
          <w:shd w:val="clear" w:color="auto" w:fill="FFFFFF"/>
          <w:lang w:val="en-US"/>
        </w:rPr>
        <w:t>CHONE MULTIPURPOSE PROJECT</w:t>
      </w:r>
    </w:p>
    <w:p w:rsidR="00F112EC" w:rsidRDefault="00F112EC"/>
    <w:p w:rsidR="0027517B" w:rsidRDefault="0027517B">
      <w:bookmarkStart w:id="2" w:name="_GoBack"/>
      <w:bookmarkEnd w:id="2"/>
    </w:p>
    <w:sectPr w:rsidR="0027517B" w:rsidSect="00481319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303" w:rsidRDefault="00A25303" w:rsidP="0027517B">
      <w:pPr>
        <w:spacing w:after="0" w:line="240" w:lineRule="auto"/>
      </w:pPr>
      <w:r>
        <w:separator/>
      </w:r>
    </w:p>
  </w:endnote>
  <w:endnote w:type="continuationSeparator" w:id="0">
    <w:p w:rsidR="00A25303" w:rsidRDefault="00A25303" w:rsidP="00275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17B" w:rsidRDefault="0027517B">
    <w:pPr>
      <w:pStyle w:val="Piedepgina"/>
    </w:pPr>
    <w:r>
      <w:rPr>
        <w:rFonts w:ascii="Arial" w:hAnsi="Arial" w:cs="Arial"/>
        <w:noProof/>
        <w:sz w:val="24"/>
        <w:szCs w:val="24"/>
        <w:lang w:eastAsia="es-EC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4A6DD2C" wp14:editId="407FC829">
              <wp:simplePos x="0" y="0"/>
              <wp:positionH relativeFrom="column">
                <wp:posOffset>-968375</wp:posOffset>
              </wp:positionH>
              <wp:positionV relativeFrom="paragraph">
                <wp:posOffset>-214521</wp:posOffset>
              </wp:positionV>
              <wp:extent cx="6858000" cy="866775"/>
              <wp:effectExtent l="0" t="0" r="0" b="9525"/>
              <wp:wrapNone/>
              <wp:docPr id="1" name="1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8000" cy="866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7517B" w:rsidRPr="0027517B" w:rsidRDefault="0027517B" w:rsidP="0027517B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1 Cuadro de texto" o:spid="_x0000_s1026" type="#_x0000_t202" style="position:absolute;margin-left:-76.25pt;margin-top:-16.9pt;width:540pt;height:6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" fillcolor="white [3201]" stroked="f" strokeweight=".5pt">
              <v:textbox>
                <w:txbxContent>
                  <w:p w:rsidR="0027517B" w:rsidRPr="0027517B" w:rsidRDefault="0027517B" w:rsidP="0027517B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303" w:rsidRDefault="00A25303" w:rsidP="0027517B">
      <w:pPr>
        <w:spacing w:after="0" w:line="240" w:lineRule="auto"/>
      </w:pPr>
      <w:r>
        <w:separator/>
      </w:r>
    </w:p>
  </w:footnote>
  <w:footnote w:type="continuationSeparator" w:id="0">
    <w:p w:rsidR="00A25303" w:rsidRDefault="00A25303" w:rsidP="002751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77DC5"/>
    <w:multiLevelType w:val="hybridMultilevel"/>
    <w:tmpl w:val="86981EA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6B74FA"/>
    <w:multiLevelType w:val="hybridMultilevel"/>
    <w:tmpl w:val="D89673A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17B"/>
    <w:rsid w:val="0027517B"/>
    <w:rsid w:val="00481319"/>
    <w:rsid w:val="004B34DB"/>
    <w:rsid w:val="00841AC7"/>
    <w:rsid w:val="00A25303"/>
    <w:rsid w:val="00B03498"/>
    <w:rsid w:val="00C237E1"/>
    <w:rsid w:val="00CE0CE5"/>
    <w:rsid w:val="00D0009D"/>
    <w:rsid w:val="00D72BAF"/>
    <w:rsid w:val="00F1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17B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27517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7517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Epgrafe">
    <w:name w:val="caption"/>
    <w:basedOn w:val="Normal"/>
    <w:next w:val="Normal"/>
    <w:uiPriority w:val="35"/>
    <w:unhideWhenUsed/>
    <w:qFormat/>
    <w:rsid w:val="0027517B"/>
    <w:pPr>
      <w:spacing w:line="240" w:lineRule="auto"/>
    </w:pPr>
    <w:rPr>
      <w:b/>
      <w:bCs/>
      <w:color w:val="4F81BD"/>
      <w:sz w:val="18"/>
      <w:szCs w:val="18"/>
    </w:rPr>
  </w:style>
  <w:style w:type="paragraph" w:styleId="Prrafodelista">
    <w:name w:val="List Paragraph"/>
    <w:basedOn w:val="Normal"/>
    <w:link w:val="PrrafodelistaCar"/>
    <w:uiPriority w:val="34"/>
    <w:qFormat/>
    <w:rsid w:val="0027517B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rsid w:val="0027517B"/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2751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517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2751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517B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1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131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17B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27517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7517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Epgrafe">
    <w:name w:val="caption"/>
    <w:basedOn w:val="Normal"/>
    <w:next w:val="Normal"/>
    <w:uiPriority w:val="35"/>
    <w:unhideWhenUsed/>
    <w:qFormat/>
    <w:rsid w:val="0027517B"/>
    <w:pPr>
      <w:spacing w:line="240" w:lineRule="auto"/>
    </w:pPr>
    <w:rPr>
      <w:b/>
      <w:bCs/>
      <w:color w:val="4F81BD"/>
      <w:sz w:val="18"/>
      <w:szCs w:val="18"/>
    </w:rPr>
  </w:style>
  <w:style w:type="paragraph" w:styleId="Prrafodelista">
    <w:name w:val="List Paragraph"/>
    <w:basedOn w:val="Normal"/>
    <w:link w:val="PrrafodelistaCar"/>
    <w:uiPriority w:val="34"/>
    <w:qFormat/>
    <w:rsid w:val="0027517B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rsid w:val="0027517B"/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2751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517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2751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517B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1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131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WELLTEL</dc:creator>
  <cp:lastModifiedBy>WELLTEL</cp:lastModifiedBy>
  <cp:revision>2</cp:revision>
  <cp:lastPrinted>2014-05-12T17:16:00Z</cp:lastPrinted>
  <dcterms:created xsi:type="dcterms:W3CDTF">2014-05-15T05:16:00Z</dcterms:created>
  <dcterms:modified xsi:type="dcterms:W3CDTF">2014-05-15T05:16:00Z</dcterms:modified>
</cp:coreProperties>
</file>