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2" w:rsidRPr="00304132" w:rsidRDefault="00304132" w:rsidP="00304132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  <w:bookmarkStart w:id="0" w:name="_GoBack"/>
      <w:r w:rsidRPr="00304132">
        <w:rPr>
          <w:rFonts w:ascii="Arial" w:hAnsi="Arial" w:cs="Arial"/>
          <w:b/>
          <w:sz w:val="24"/>
          <w:szCs w:val="24"/>
          <w:lang w:val="es-EC"/>
        </w:rPr>
        <w:t>RESUMEN</w:t>
      </w:r>
    </w:p>
    <w:bookmarkEnd w:id="0"/>
    <w:p w:rsidR="00304132" w:rsidRDefault="00304132" w:rsidP="00304132">
      <w:pPr>
        <w:tabs>
          <w:tab w:val="right" w:leader="dot" w:pos="828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El Proyecto de Investigación desarrollado a continuación tiene como propósito principal ofrecer una nueva alternativa para la evaluación de los Cadetes de la Escuela Superior Militar “Eloy Alfaro”</w:t>
      </w:r>
      <w:proofErr w:type="gramStart"/>
      <w:r>
        <w:rPr>
          <w:rFonts w:ascii="Arial" w:hAnsi="Arial" w:cs="Arial"/>
          <w:sz w:val="24"/>
          <w:szCs w:val="24"/>
          <w:lang w:val="es-EC"/>
        </w:rPr>
        <w:t>;  enfocándose</w:t>
      </w:r>
      <w:proofErr w:type="gramEnd"/>
      <w:r>
        <w:rPr>
          <w:rFonts w:ascii="Arial" w:hAnsi="Arial" w:cs="Arial"/>
          <w:sz w:val="24"/>
          <w:szCs w:val="24"/>
          <w:lang w:val="es-EC"/>
        </w:rPr>
        <w:t xml:space="preserve"> en tres ejes fundamentales como son: la medición, tiempo y control. Teniendo como factor imprescindible la exactitud y el perfeccionamiento, permitiéndonos de esta manera establecer marcas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veraces y distancias mucho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reales dentro de un registro totalmente ordenado contribuyendo precisamente  a que la recepción de la Pruebas Físicas dentro del Instituto se lleve a cabo con mayor eficiencia optimizando el tiempo y los recursos para estar a la par de tecnología que actualmente se usa en este tipo de pruebas a nivel nacional e internacional, mostrando las deficiencias que presenta el actual sistema de evaluación, registro y control empleado en la ESMIL y en toda nuestra Institución Militar en general.</w:t>
      </w:r>
    </w:p>
    <w:p w:rsidR="00304132" w:rsidRDefault="00304132" w:rsidP="00304132">
      <w:pPr>
        <w:tabs>
          <w:tab w:val="right" w:leader="dot" w:pos="8280"/>
        </w:tabs>
        <w:spacing w:line="36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Para conseguir los objetivos plantados se tuvo que emplear la propuesta en los mismos escenarios y bajo las mismas condiciones de la Pruebas Físicas actuales; obteniendo resultados con los que pudimos establecer diferencias, ventajas, desventajas y datos estadísticos que una vez analizados y estudiados demostraron  la innegable superioridad del Sistema de Identificación por Radio Frecuencia y las múltiples capacidades al igual que funciones que este Sistema posee para permitir al evaluador tener un registro y control mucho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preciso y detallado, en menos tiempo y con mayor exactitud dejando de lado los paradigmas y métodos antiguos que de una u otra forma son ya obsoletos y caducos para la evaluación del futuro Oficial; entregándonos datos mucho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mas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veraces e imparciales para el mejoramiento continuo de nuestra Institución contribuyendo a la formación de los Líderes Militares del futuro cimentando bases para el desarrollo de nuestro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Ejercito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Ecuatoriano y el país. </w:t>
      </w:r>
    </w:p>
    <w:p w:rsidR="002A0514" w:rsidRDefault="002A0514"/>
    <w:sectPr w:rsidR="002A0514" w:rsidSect="003041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32"/>
    <w:rsid w:val="002A0514"/>
    <w:rsid w:val="0030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6375F-CDF2-4DC9-A2F1-79313EAC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BIBLIOTECA79</dc:creator>
  <cp:keywords/>
  <dc:description/>
  <cp:lastModifiedBy>BIBLIOTECA79</cp:lastModifiedBy>
  <cp:revision>1</cp:revision>
  <dcterms:created xsi:type="dcterms:W3CDTF">2020-07-27T08:19:00Z</dcterms:created>
  <dcterms:modified xsi:type="dcterms:W3CDTF">2020-07-27T08:23:00Z</dcterms:modified>
</cp:coreProperties>
</file>